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768CCCB2" w:rsidR="0020437B" w:rsidRDefault="0020437B" w:rsidP="00C911F7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229A7"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 xml:space="preserve"> </w:t>
      </w:r>
      <w:r w:rsidR="005268A3">
        <w:rPr>
          <w:lang w:eastAsia="cs-CZ"/>
        </w:rPr>
        <w:t>Z</w:t>
      </w:r>
      <w:r>
        <w:rPr>
          <w:lang w:eastAsia="cs-CZ"/>
        </w:rPr>
        <w:t>adávací dokumentace</w:t>
      </w:r>
    </w:p>
    <w:p w14:paraId="43189575" w14:textId="77777777" w:rsidR="0020437B" w:rsidRDefault="0020437B" w:rsidP="00C911F7">
      <w:pPr>
        <w:pStyle w:val="Zhlav"/>
      </w:pPr>
    </w:p>
    <w:p w14:paraId="212A84B2" w14:textId="77777777" w:rsidR="0020437B" w:rsidRDefault="0020437B" w:rsidP="00C911F7">
      <w:pPr>
        <w:pStyle w:val="Zhlav"/>
      </w:pPr>
    </w:p>
    <w:p w14:paraId="7731564F" w14:textId="4ACB27F9" w:rsidR="0020437B" w:rsidRDefault="0020437B" w:rsidP="00C911F7">
      <w:pPr>
        <w:pStyle w:val="Zhlav"/>
      </w:pP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C911F7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C911F7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C911F7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364F1AD2" w:rsidR="0020437B" w:rsidRPr="002260C3" w:rsidRDefault="0020437B" w:rsidP="00C911F7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2262E7" w:rsidRPr="00E121FE">
              <w:rPr>
                <w:rFonts w:asciiTheme="minorHAnsi" w:hAnsiTheme="minorHAnsi"/>
                <w:b/>
                <w:sz w:val="18"/>
                <w:szCs w:val="18"/>
              </w:rPr>
              <w:t>Výstavba systému správy identit a přístupů – organizační, procesní a datová příprava implementace systému IDM</w:t>
            </w:r>
            <w:r w:rsidRPr="00E121FE"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41543F">
      <w:pPr>
        <w:spacing w:before="120" w:after="84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</w:p>
    <w:p w14:paraId="30F20B01" w14:textId="77777777" w:rsidR="0020437B" w:rsidRPr="002260C3" w:rsidRDefault="0020437B" w:rsidP="00C911F7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C911F7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C911F7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69F64361" w:rsidR="0020437B" w:rsidRPr="002260C3" w:rsidRDefault="0020437B" w:rsidP="00C911F7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41543F">
        <w:rPr>
          <w:rFonts w:asciiTheme="minorHAnsi" w:hAnsiTheme="minorHAnsi"/>
          <w:b/>
          <w:sz w:val="18"/>
          <w:szCs w:val="18"/>
        </w:rPr>
        <w:t xml:space="preserve">Ing. Davidem Miklasem, </w:t>
      </w:r>
      <w:r w:rsidR="0041543F" w:rsidRPr="0041543F">
        <w:rPr>
          <w:rFonts w:asciiTheme="minorHAnsi" w:hAnsiTheme="minorHAnsi"/>
          <w:sz w:val="18"/>
          <w:szCs w:val="18"/>
        </w:rPr>
        <w:t>ředitelem organizační jednotky Správa železniční telematiky</w:t>
      </w:r>
    </w:p>
    <w:p w14:paraId="42A51603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</w:p>
    <w:p w14:paraId="07D2F682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</w:p>
    <w:p w14:paraId="28EB1E37" w14:textId="77777777" w:rsidR="0020437B" w:rsidRPr="002260C3" w:rsidRDefault="0020437B" w:rsidP="00C911F7">
      <w:pPr>
        <w:spacing w:after="120" w:line="280" w:lineRule="exact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C911F7">
      <w:pPr>
        <w:spacing w:after="120" w:line="280" w:lineRule="exact"/>
        <w:rPr>
          <w:rFonts w:eastAsia="Times New Roman"/>
        </w:rPr>
      </w:pPr>
    </w:p>
    <w:p w14:paraId="2D83A091" w14:textId="77777777" w:rsidR="0020437B" w:rsidRPr="002260C3" w:rsidRDefault="0020437B" w:rsidP="0094108B">
      <w:pPr>
        <w:spacing w:after="120" w:line="276" w:lineRule="auto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94108B">
      <w:pPr>
        <w:spacing w:after="120" w:line="276" w:lineRule="auto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94108B">
      <w:pPr>
        <w:pStyle w:val="RLlneksmlouvy"/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4C8FEC8E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rPr>
          <w:rFonts w:asciiTheme="minorHAnsi" w:hAnsiTheme="minorHAnsi"/>
          <w:sz w:val="18"/>
          <w:szCs w:val="18"/>
        </w:rPr>
        <w:t>Zadavatel</w:t>
      </w:r>
      <w:r>
        <w:rPr>
          <w:rFonts w:asciiTheme="minorHAnsi" w:hAnsiTheme="minorHAnsi"/>
          <w:sz w:val="18"/>
          <w:szCs w:val="18"/>
        </w:rPr>
        <w:t xml:space="preserve"> zadává na</w:t>
      </w:r>
      <w:r w:rsidRPr="002260C3">
        <w:rPr>
          <w:rFonts w:asciiTheme="minorHAnsi" w:hAnsiTheme="minorHAnsi"/>
          <w:sz w:val="18"/>
          <w:szCs w:val="18"/>
        </w:rPr>
        <w:t xml:space="preserve">dlimitní </w:t>
      </w:r>
      <w:r w:rsidRPr="00E121FE">
        <w:rPr>
          <w:rFonts w:asciiTheme="minorHAnsi" w:hAnsiTheme="minorHAnsi"/>
          <w:sz w:val="18"/>
          <w:szCs w:val="18"/>
        </w:rPr>
        <w:t>sektorovou veřejnou zakázku s názvem „</w:t>
      </w:r>
      <w:r w:rsidR="00A113F7" w:rsidRPr="00E121FE">
        <w:rPr>
          <w:b/>
          <w:bCs/>
        </w:rPr>
        <w:t xml:space="preserve">Výstavba systému správy identit a přístupů – organizační, procesní a datová příprava </w:t>
      </w:r>
      <w:r w:rsidR="00A113F7" w:rsidRPr="005268A3">
        <w:rPr>
          <w:b/>
          <w:bCs/>
        </w:rPr>
        <w:t>implementace systému IDM</w:t>
      </w:r>
      <w:r w:rsidRPr="005268A3">
        <w:rPr>
          <w:rFonts w:asciiTheme="minorHAnsi" w:hAnsiTheme="minorHAnsi"/>
          <w:bCs/>
          <w:sz w:val="18"/>
          <w:szCs w:val="18"/>
        </w:rPr>
        <w:t>“</w:t>
      </w:r>
      <w:r w:rsidRPr="005268A3">
        <w:rPr>
          <w:rFonts w:asciiTheme="minorHAnsi" w:hAnsiTheme="minorHAnsi"/>
          <w:sz w:val="18"/>
          <w:szCs w:val="18"/>
        </w:rPr>
        <w:t>, č.j.</w:t>
      </w:r>
      <w:r w:rsidRPr="005268A3">
        <w:rPr>
          <w:rFonts w:asciiTheme="minorHAnsi" w:eastAsia="Calibri" w:hAnsiTheme="minorHAnsi"/>
          <w:sz w:val="18"/>
          <w:szCs w:val="18"/>
          <w:lang w:eastAsia="en-US"/>
        </w:rPr>
        <w:t xml:space="preserve"> </w:t>
      </w:r>
      <w:r w:rsidRPr="005268A3">
        <w:rPr>
          <w:rFonts w:asciiTheme="minorHAnsi" w:hAnsiTheme="minorHAnsi"/>
          <w:sz w:val="18"/>
          <w:szCs w:val="18"/>
        </w:rPr>
        <w:t>[</w:t>
      </w:r>
      <w:r w:rsidR="005268A3" w:rsidRPr="005268A3">
        <w:rPr>
          <w:rFonts w:asciiTheme="minorHAnsi" w:hAnsiTheme="minorHAnsi"/>
          <w:sz w:val="18"/>
          <w:szCs w:val="18"/>
        </w:rPr>
        <w:t>31149</w:t>
      </w:r>
      <w:r w:rsidRPr="005268A3">
        <w:rPr>
          <w:rFonts w:asciiTheme="minorHAnsi" w:hAnsiTheme="minorHAnsi"/>
          <w:sz w:val="18"/>
          <w:szCs w:val="18"/>
        </w:rPr>
        <w:t>/</w:t>
      </w:r>
      <w:r w:rsidR="005268A3" w:rsidRPr="005268A3">
        <w:rPr>
          <w:rFonts w:asciiTheme="minorHAnsi" w:hAnsiTheme="minorHAnsi"/>
          <w:sz w:val="18"/>
          <w:szCs w:val="18"/>
        </w:rPr>
        <w:t>2023</w:t>
      </w:r>
      <w:r w:rsidRPr="005268A3">
        <w:rPr>
          <w:rFonts w:asciiTheme="minorHAnsi" w:hAnsiTheme="minorHAnsi"/>
          <w:sz w:val="18"/>
          <w:szCs w:val="18"/>
        </w:rPr>
        <w:t>-</w:t>
      </w:r>
      <w:r w:rsidR="005268A3" w:rsidRPr="005268A3">
        <w:rPr>
          <w:rFonts w:asciiTheme="minorHAnsi" w:hAnsiTheme="minorHAnsi"/>
          <w:sz w:val="18"/>
          <w:szCs w:val="18"/>
        </w:rPr>
        <w:t>SŽ</w:t>
      </w:r>
      <w:r w:rsidRPr="005268A3">
        <w:rPr>
          <w:rFonts w:asciiTheme="minorHAnsi" w:hAnsiTheme="minorHAnsi"/>
          <w:sz w:val="18"/>
          <w:szCs w:val="18"/>
        </w:rPr>
        <w:t>-GŘ-O8] (dále jen „</w:t>
      </w:r>
      <w:r w:rsidRPr="005268A3">
        <w:rPr>
          <w:rFonts w:asciiTheme="minorHAnsi" w:hAnsiTheme="minorHAnsi"/>
          <w:b/>
          <w:sz w:val="18"/>
          <w:szCs w:val="18"/>
        </w:rPr>
        <w:t>Veřejná</w:t>
      </w:r>
      <w:r w:rsidRPr="002260C3">
        <w:rPr>
          <w:rFonts w:asciiTheme="minorHAnsi" w:hAnsiTheme="minorHAnsi"/>
          <w:b/>
          <w:sz w:val="18"/>
          <w:szCs w:val="18"/>
        </w:rPr>
        <w:t xml:space="preserve"> zakázka</w:t>
      </w:r>
      <w:r>
        <w:rPr>
          <w:rFonts w:asciiTheme="minorHAnsi" w:hAnsiTheme="minorHAnsi"/>
          <w:sz w:val="18"/>
          <w:szCs w:val="18"/>
        </w:rPr>
        <w:t xml:space="preserve">“) podle ustanovení § </w:t>
      </w:r>
      <w:r w:rsidRPr="00E121FE">
        <w:rPr>
          <w:rFonts w:asciiTheme="minorHAnsi" w:hAnsiTheme="minorHAnsi"/>
          <w:sz w:val="18"/>
          <w:szCs w:val="18"/>
        </w:rPr>
        <w:t>56 zákona</w:t>
      </w:r>
      <w:r w:rsidRPr="002260C3">
        <w:rPr>
          <w:rFonts w:asciiTheme="minorHAnsi" w:hAnsiTheme="minorHAnsi"/>
          <w:sz w:val="18"/>
          <w:szCs w:val="18"/>
        </w:rPr>
        <w:t xml:space="preserve">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1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2"/>
      <w:r w:rsidRPr="002260C3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94108B">
      <w:pPr>
        <w:pStyle w:val="RLlneksmlouvy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4" w:name="_Ref303277281"/>
      <w:r w:rsidRPr="002260C3">
        <w:rPr>
          <w:rFonts w:asciiTheme="minorHAnsi" w:hAnsiTheme="minorHAnsi"/>
          <w:sz w:val="18"/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10B0DADF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4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94108B">
      <w:pPr>
        <w:pStyle w:val="RLlneksmlouvy"/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caps/>
          <w:sz w:val="18"/>
          <w:szCs w:val="18"/>
        </w:rPr>
      </w:pPr>
      <w:bookmarkStart w:id="6" w:name="_Ref303318317"/>
      <w:bookmarkStart w:id="7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0C00B1F2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7"/>
      <w:bookmarkEnd w:id="9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692222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77777777" w:rsidR="0020437B" w:rsidRPr="002260C3" w:rsidRDefault="0020437B" w:rsidP="005E16F2">
      <w:pPr>
        <w:pStyle w:val="RLTextlnkuslovan"/>
        <w:spacing w:line="276" w:lineRule="auto"/>
        <w:jc w:val="left"/>
        <w:rPr>
          <w:rFonts w:asciiTheme="minorHAnsi" w:hAnsiTheme="minorHAnsi"/>
          <w:caps/>
          <w:sz w:val="18"/>
          <w:szCs w:val="18"/>
        </w:rPr>
      </w:pPr>
      <w:r w:rsidRPr="005E16F2">
        <w:rPr>
          <w:rFonts w:asciiTheme="minorHAnsi" w:hAnsiTheme="minorHAnsi"/>
          <w:sz w:val="18"/>
          <w:szCs w:val="18"/>
        </w:rPr>
        <w:t>CD s Důvěrnými informacemi bude po podpisu této Dohody předáno Dodavateli a zůstává ve výhradním vlastnictví Zadavatele.</w:t>
      </w:r>
    </w:p>
    <w:p w14:paraId="34592784" w14:textId="77777777" w:rsidR="0020437B" w:rsidRPr="002260C3" w:rsidRDefault="0020437B" w:rsidP="0094108B">
      <w:pPr>
        <w:pStyle w:val="RLlneksmlouvy"/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10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0"/>
    </w:p>
    <w:p w14:paraId="5B4DCA51" w14:textId="2DDA2EE6" w:rsidR="0020437B" w:rsidRPr="002260C3" w:rsidRDefault="0020437B" w:rsidP="0094108B">
      <w:pPr>
        <w:pStyle w:val="RLTextlnkuslovan"/>
        <w:numPr>
          <w:ilvl w:val="1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11" w:name="_Ref306006456"/>
      <w:bookmarkStart w:id="12" w:name="_Ref303258280"/>
      <w:bookmarkStart w:id="13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692222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>Dohody.</w:t>
      </w:r>
      <w:bookmarkEnd w:id="11"/>
    </w:p>
    <w:p w14:paraId="52577DAF" w14:textId="77777777" w:rsidR="0020437B" w:rsidRPr="002260C3" w:rsidRDefault="0020437B" w:rsidP="0094108B">
      <w:pPr>
        <w:pStyle w:val="RLTextlnkuslovan"/>
        <w:numPr>
          <w:ilvl w:val="1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 Poddodavatele se považuje jakákoliv třetí osoba spolupracující s Dodavatelem dle 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 ohledu na to, zda: </w:t>
      </w:r>
    </w:p>
    <w:p w14:paraId="017D90DF" w14:textId="77777777" w:rsidR="0020437B" w:rsidRPr="002260C3" w:rsidRDefault="0020437B" w:rsidP="0094108B">
      <w:pPr>
        <w:pStyle w:val="RLTextlnkuslovan"/>
        <w:numPr>
          <w:ilvl w:val="2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94108B">
      <w:pPr>
        <w:pStyle w:val="RLTextlnkuslovan"/>
        <w:numPr>
          <w:ilvl w:val="2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94108B">
      <w:pPr>
        <w:pStyle w:val="RLTextlnkuslovan"/>
        <w:numPr>
          <w:ilvl w:val="2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spolupráce je založena na poddodavatelském vztahu Dodavatele vůči takovéto třetí osobě, nebo</w:t>
      </w:r>
    </w:p>
    <w:p w14:paraId="6E930C7D" w14:textId="77777777" w:rsidR="0020437B" w:rsidRPr="002260C3" w:rsidRDefault="0020437B" w:rsidP="0094108B">
      <w:pPr>
        <w:pStyle w:val="RLTextlnkuslovan"/>
        <w:numPr>
          <w:ilvl w:val="2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94108B">
      <w:pPr>
        <w:pStyle w:val="RLTextlnkuslovan"/>
        <w:numPr>
          <w:ilvl w:val="1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14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77777777" w:rsidR="0020437B" w:rsidRPr="002260C3" w:rsidRDefault="0020437B" w:rsidP="0094108B">
      <w:pPr>
        <w:pStyle w:val="RLTextlnkuslovan"/>
        <w:numPr>
          <w:ilvl w:val="1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94108B">
      <w:pPr>
        <w:pStyle w:val="RLlneksmlouvy"/>
        <w:numPr>
          <w:ilvl w:val="0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77777777" w:rsidR="0020437B" w:rsidRPr="00E56A79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5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zničí CD s Důvěrnými informacemi a rovněž jakékoliv kopie Důvěrných informací, které v souvislosti s plněním předmětu a účelu této Dohody pořídil, tak, že informace nebudou dále použitelné ani obnovitelné, a to bezodkladně po:</w:t>
      </w:r>
    </w:p>
    <w:p w14:paraId="1944CEC9" w14:textId="77777777" w:rsidR="0020437B" w:rsidRPr="002260C3" w:rsidRDefault="0020437B" w:rsidP="0094108B">
      <w:pPr>
        <w:pStyle w:val="RLTextlnkuslovan"/>
        <w:numPr>
          <w:ilvl w:val="0"/>
          <w:numId w:val="40"/>
        </w:numPr>
        <w:spacing w:line="276" w:lineRule="auto"/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77777777" w:rsidR="0020437B" w:rsidRPr="002260C3" w:rsidRDefault="0020437B" w:rsidP="0094108B">
      <w:pPr>
        <w:pStyle w:val="RLTextlnkuslovan"/>
        <w:numPr>
          <w:ilvl w:val="0"/>
          <w:numId w:val="40"/>
        </w:numPr>
        <w:spacing w:line="276" w:lineRule="auto"/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 plnění veřejné zakázky;</w:t>
      </w:r>
    </w:p>
    <w:p w14:paraId="2DAA7722" w14:textId="77777777" w:rsidR="0020437B" w:rsidRPr="002260C3" w:rsidRDefault="0020437B" w:rsidP="0094108B">
      <w:pPr>
        <w:pStyle w:val="RLTextlnkuslovan"/>
        <w:numPr>
          <w:ilvl w:val="0"/>
          <w:numId w:val="40"/>
        </w:numPr>
        <w:spacing w:line="276" w:lineRule="auto"/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5"/>
    </w:p>
    <w:p w14:paraId="7FA91B81" w14:textId="77777777" w:rsidR="0020437B" w:rsidRPr="002260C3" w:rsidRDefault="0020437B" w:rsidP="0094108B">
      <w:pPr>
        <w:pStyle w:val="RLlneksmlouvy"/>
        <w:numPr>
          <w:ilvl w:val="0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E2C423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6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6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94108B">
      <w:pPr>
        <w:pStyle w:val="RLlneksmlouvy"/>
        <w:numPr>
          <w:ilvl w:val="0"/>
          <w:numId w:val="39"/>
        </w:numPr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ZÁVĚREČNÁ USTANOVENÍ</w:t>
      </w:r>
    </w:p>
    <w:p w14:paraId="3AD17999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17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7"/>
      <w:r w:rsidRPr="002260C3">
        <w:rPr>
          <w:rFonts w:asciiTheme="minorHAnsi" w:hAnsiTheme="minorHAnsi"/>
          <w:sz w:val="18"/>
          <w:szCs w:val="18"/>
        </w:rPr>
        <w:t xml:space="preserve"> Ustanovení o 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BEC443C" w:rsidR="0020437B" w:rsidRPr="002260C3" w:rsidRDefault="0020437B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Nedílnou součást </w:t>
      </w:r>
      <w:r w:rsidR="00C911F7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>Dohody tvoří tyto přílohy:</w:t>
      </w:r>
    </w:p>
    <w:p w14:paraId="00A92CB4" w14:textId="77777777" w:rsidR="0020437B" w:rsidRPr="002260C3" w:rsidRDefault="0020437B" w:rsidP="0094108B">
      <w:pPr>
        <w:pStyle w:val="RLTextlnkuslovan"/>
        <w:numPr>
          <w:ilvl w:val="0"/>
          <w:numId w:val="0"/>
        </w:numPr>
        <w:spacing w:line="276" w:lineRule="auto"/>
        <w:ind w:left="1474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Příloha č. 1: Specifikace Důvěrných informací</w:t>
      </w:r>
    </w:p>
    <w:p w14:paraId="7524B261" w14:textId="77BE5C14" w:rsidR="0020437B" w:rsidRPr="002260C3" w:rsidRDefault="006E7B4C" w:rsidP="0094108B">
      <w:pPr>
        <w:pStyle w:val="RLTextlnkuslovan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6E7B4C">
        <w:rPr>
          <w:rFonts w:asciiTheme="minorHAnsi" w:hAnsiTheme="minorHAnsi"/>
          <w:sz w:val="18"/>
          <w:szCs w:val="18"/>
        </w:rPr>
        <w:t xml:space="preserve">Tato </w:t>
      </w:r>
      <w:r>
        <w:rPr>
          <w:rFonts w:asciiTheme="minorHAnsi" w:hAnsiTheme="minorHAnsi"/>
          <w:sz w:val="18"/>
          <w:szCs w:val="18"/>
        </w:rPr>
        <w:t>Dohoda</w:t>
      </w:r>
      <w:r w:rsidRPr="006E7B4C">
        <w:rPr>
          <w:rFonts w:asciiTheme="minorHAnsi" w:hAnsiTheme="minorHAnsi"/>
          <w:sz w:val="18"/>
          <w:szCs w:val="18"/>
        </w:rPr>
        <w:t xml:space="preserve"> je vyhotovena v elektronické podobě, přičemž obě Smluvní strany obdrží její elektronický originál opatřený elektronickými podpisy. V případě, že tato </w:t>
      </w:r>
      <w:r>
        <w:rPr>
          <w:rFonts w:asciiTheme="minorHAnsi" w:hAnsiTheme="minorHAnsi"/>
          <w:sz w:val="18"/>
          <w:szCs w:val="18"/>
        </w:rPr>
        <w:t>Dohod</w:t>
      </w:r>
      <w:r w:rsidRPr="006E7B4C">
        <w:rPr>
          <w:rFonts w:asciiTheme="minorHAnsi" w:hAnsiTheme="minorHAnsi"/>
          <w:sz w:val="18"/>
          <w:szCs w:val="18"/>
        </w:rPr>
        <w:t xml:space="preserve">a z jakéhokoli důvodu nebude vyhotovena v elektronické podobě, bude sepsána ve třech vyhotoveních, přičemž jedno vyhotovení obdrží </w:t>
      </w:r>
      <w:r>
        <w:rPr>
          <w:rFonts w:asciiTheme="minorHAnsi" w:hAnsiTheme="minorHAnsi"/>
          <w:sz w:val="18"/>
          <w:szCs w:val="18"/>
        </w:rPr>
        <w:t>Dodavate</w:t>
      </w:r>
      <w:r w:rsidRPr="006E7B4C">
        <w:rPr>
          <w:rFonts w:asciiTheme="minorHAnsi" w:hAnsiTheme="minorHAnsi"/>
          <w:sz w:val="18"/>
          <w:szCs w:val="18"/>
        </w:rPr>
        <w:t xml:space="preserve">l a dvě vyhotovení </w:t>
      </w:r>
      <w:r>
        <w:rPr>
          <w:rFonts w:asciiTheme="minorHAnsi" w:hAnsiTheme="minorHAnsi"/>
          <w:sz w:val="18"/>
          <w:szCs w:val="18"/>
        </w:rPr>
        <w:t>Zadav</w:t>
      </w:r>
      <w:r w:rsidRPr="006E7B4C">
        <w:rPr>
          <w:rFonts w:asciiTheme="minorHAnsi" w:hAnsiTheme="minorHAnsi"/>
          <w:sz w:val="18"/>
          <w:szCs w:val="18"/>
        </w:rPr>
        <w:t>atel</w:t>
      </w:r>
      <w:r>
        <w:rPr>
          <w:rFonts w:asciiTheme="minorHAnsi" w:hAnsiTheme="minorHAnsi"/>
          <w:sz w:val="18"/>
          <w:szCs w:val="18"/>
        </w:rPr>
        <w:t>.</w:t>
      </w:r>
    </w:p>
    <w:p w14:paraId="1BDC2DE6" w14:textId="77777777" w:rsidR="0020437B" w:rsidRPr="002260C3" w:rsidRDefault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8D99CE8" w14:textId="77777777" w:rsidR="0020437B" w:rsidRPr="002260C3" w:rsidRDefault="0020437B">
      <w:pPr>
        <w:pStyle w:val="RLProhlensmluvnchstran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7F654DA3" w14:textId="77777777" w:rsidR="0020437B" w:rsidRPr="002260C3" w:rsidRDefault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94108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5D36B627" w14:textId="77777777" w:rsidR="0020437B" w:rsidRDefault="0020437B" w:rsidP="00C911F7"/>
          <w:p w14:paraId="2C86AC9D" w14:textId="698CE4E9" w:rsidR="00EA757C" w:rsidRPr="002260C3" w:rsidRDefault="00EA757C"/>
        </w:tc>
        <w:tc>
          <w:tcPr>
            <w:tcW w:w="4605" w:type="dxa"/>
          </w:tcPr>
          <w:p w14:paraId="4598BD7B" w14:textId="77777777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2D97956F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7592619D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</w:t>
            </w:r>
          </w:p>
          <w:p w14:paraId="0EF56E96" w14:textId="77777777" w:rsidR="0020437B" w:rsidRPr="002260C3" w:rsidRDefault="0020437B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Správa </w:t>
            </w:r>
            <w:r>
              <w:rPr>
                <w:rFonts w:asciiTheme="minorHAnsi" w:hAnsiTheme="minorHAnsi"/>
                <w:sz w:val="18"/>
                <w:szCs w:val="18"/>
              </w:rPr>
              <w:t>železnic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, státní organizace</w:t>
            </w:r>
          </w:p>
          <w:p w14:paraId="78A01966" w14:textId="5004F306" w:rsidR="0020437B" w:rsidRDefault="0041543F" w:rsidP="0041543F">
            <w:pPr>
              <w:pStyle w:val="RLdajeosmluvnstran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41543F">
              <w:rPr>
                <w:rFonts w:asciiTheme="minorHAnsi" w:hAnsiTheme="minorHAnsi"/>
                <w:sz w:val="18"/>
                <w:szCs w:val="18"/>
              </w:rPr>
              <w:t>Ing. David Miklas</w:t>
            </w:r>
            <w:r w:rsidR="0020437B" w:rsidRPr="0041543F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bookmarkStart w:id="18" w:name="_GoBack"/>
            <w:bookmarkEnd w:id="18"/>
            <w:r w:rsidR="0020437B" w:rsidRPr="00EC270D">
              <w:rPr>
                <w:rFonts w:asciiTheme="minorHAnsi" w:hAnsiTheme="minorHAnsi"/>
                <w:sz w:val="18"/>
                <w:szCs w:val="18"/>
                <w:highlight w:val="yellow"/>
              </w:rPr>
              <w:br/>
            </w:r>
            <w:r>
              <w:rPr>
                <w:rFonts w:asciiTheme="minorHAnsi" w:hAnsiTheme="minorHAnsi"/>
                <w:sz w:val="18"/>
                <w:szCs w:val="18"/>
              </w:rPr>
              <w:t>ředitel organizační jednotky</w:t>
            </w:r>
          </w:p>
          <w:p w14:paraId="68EBFCD4" w14:textId="2C4D33F0" w:rsidR="0041543F" w:rsidRPr="002260C3" w:rsidRDefault="0041543F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Správa železniční telematiky</w:t>
            </w:r>
          </w:p>
          <w:p w14:paraId="30FB6500" w14:textId="77777777" w:rsidR="0020437B" w:rsidRPr="002260C3" w:rsidRDefault="0020437B"/>
        </w:tc>
        <w:tc>
          <w:tcPr>
            <w:tcW w:w="4605" w:type="dxa"/>
          </w:tcPr>
          <w:p w14:paraId="375E9016" w14:textId="79E787FD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</w:t>
            </w:r>
          </w:p>
          <w:p w14:paraId="41CA62BA" w14:textId="77777777" w:rsidR="0020437B" w:rsidRPr="002260C3" w:rsidRDefault="0020437B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0F870F6E" w:rsidR="0020437B" w:rsidRPr="002260C3" w:rsidRDefault="0020437B" w:rsidP="0094108B">
      <w:pPr>
        <w:pStyle w:val="RLProhlensmluvnchstran"/>
        <w:spacing w:line="276" w:lineRule="auto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  <w:r>
        <w:rPr>
          <w:rFonts w:asciiTheme="minorHAnsi" w:hAnsiTheme="minorHAnsi"/>
          <w:sz w:val="18"/>
          <w:szCs w:val="18"/>
        </w:rPr>
        <w:t xml:space="preserve"> </w:t>
      </w:r>
      <w:r w:rsidR="00692222">
        <w:rPr>
          <w:rFonts w:asciiTheme="minorHAnsi" w:hAnsiTheme="minorHAnsi"/>
          <w:sz w:val="18"/>
          <w:szCs w:val="18"/>
        </w:rPr>
        <w:t>D</w:t>
      </w:r>
      <w:r>
        <w:rPr>
          <w:rFonts w:asciiTheme="minorHAnsi" w:hAnsiTheme="minorHAnsi"/>
          <w:sz w:val="18"/>
          <w:szCs w:val="18"/>
        </w:rPr>
        <w:t>ohody o ochraně důvěrných informací</w:t>
      </w:r>
    </w:p>
    <w:p w14:paraId="023CD20F" w14:textId="77777777" w:rsidR="0020437B" w:rsidRPr="002260C3" w:rsidRDefault="0020437B" w:rsidP="0094108B">
      <w:pPr>
        <w:pStyle w:val="RLProhlensmluvnchstran"/>
        <w:spacing w:line="276" w:lineRule="auto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725332A8" w14:textId="77777777" w:rsidR="0020437B" w:rsidRPr="002260C3" w:rsidRDefault="0020437B" w:rsidP="0094108B">
      <w:pPr>
        <w:pStyle w:val="RLProhlensmluvnchstran"/>
        <w:spacing w:line="276" w:lineRule="auto"/>
        <w:jc w:val="left"/>
        <w:rPr>
          <w:rFonts w:asciiTheme="minorHAnsi" w:hAnsiTheme="minorHAnsi"/>
          <w:sz w:val="18"/>
          <w:szCs w:val="18"/>
        </w:rPr>
      </w:pPr>
    </w:p>
    <w:p w14:paraId="7CCB537C" w14:textId="77777777" w:rsidR="0020437B" w:rsidRPr="00E56A79" w:rsidRDefault="0020437B" w:rsidP="0094108B">
      <w:pPr>
        <w:pStyle w:val="RLProhlensmluvnchstran"/>
        <w:spacing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>Zadavatel poskytuje Dodavateli níže uvedené Důvěrné informace. CD s těmito dokumenty bude po podpisu této Dohody předáno Dodavateli.</w:t>
      </w:r>
    </w:p>
    <w:p w14:paraId="1F4EC7F1" w14:textId="77777777" w:rsidR="0020437B" w:rsidRDefault="0020437B" w:rsidP="0094108B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  <w:highlight w:val="yellow"/>
        </w:rPr>
      </w:pPr>
    </w:p>
    <w:p w14:paraId="2C5920D3" w14:textId="61E83E81" w:rsidR="0020437B" w:rsidRPr="007229A7" w:rsidRDefault="007229A7" w:rsidP="0094108B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Seznam Důvěrných informací:</w:t>
      </w:r>
    </w:p>
    <w:p w14:paraId="25B2C9C2" w14:textId="538C5A97" w:rsidR="007229A7" w:rsidRPr="007229A7" w:rsidRDefault="007229A7" w:rsidP="0094108B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Příloha č. 2 zadávací dokumentace – Popis prostředí</w:t>
      </w:r>
    </w:p>
    <w:p w14:paraId="4A7C39A8" w14:textId="102E5B3E" w:rsidR="007229A7" w:rsidRPr="007229A7" w:rsidRDefault="007229A7" w:rsidP="0094108B">
      <w:pPr>
        <w:pStyle w:val="Odstavecseseznamem"/>
        <w:widowControl w:val="0"/>
        <w:numPr>
          <w:ilvl w:val="0"/>
          <w:numId w:val="41"/>
        </w:numPr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textAlignment w:val="baseline"/>
        <w:rPr>
          <w:rFonts w:cs="Arial"/>
          <w:bCs/>
        </w:rPr>
      </w:pPr>
      <w:r w:rsidRPr="007229A7">
        <w:rPr>
          <w:rFonts w:cs="Arial"/>
          <w:bCs/>
        </w:rPr>
        <w:t>Příloha č. 4 zadávací dokumentace – Seznam cílových systémů a jejich základní charakteristika</w:t>
      </w:r>
    </w:p>
    <w:p w14:paraId="724D01EF" w14:textId="77777777" w:rsidR="0020437B" w:rsidRPr="009022BC" w:rsidRDefault="0020437B"/>
    <w:p w14:paraId="52630929" w14:textId="77777777" w:rsidR="00ED4B10" w:rsidRPr="0020437B" w:rsidRDefault="00ED4B10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59BE8025" w16cex:dateUtc="2023-04-14T11:51:00Z"/>
  <w16cex:commentExtensible w16cex:durableId="27F0C99F" w16cex:dateUtc="2023-04-24T07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BB724E" w16cid:durableId="59BE8025"/>
  <w16cid:commentId w16cid:paraId="1CDA2B5A" w16cid:durableId="27F0C9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2E825" w14:textId="77777777" w:rsidR="00D16543" w:rsidRDefault="00D16543" w:rsidP="00962258">
      <w:pPr>
        <w:spacing w:after="0" w:line="240" w:lineRule="auto"/>
      </w:pPr>
      <w:r>
        <w:separator/>
      </w:r>
    </w:p>
  </w:endnote>
  <w:endnote w:type="continuationSeparator" w:id="0">
    <w:p w14:paraId="284200C9" w14:textId="77777777" w:rsidR="00D16543" w:rsidRDefault="00D165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3531EFA7" w:rsidR="0020437B" w:rsidRPr="0094108B" w:rsidRDefault="0020437B" w:rsidP="002260C3">
    <w:pPr>
      <w:pStyle w:val="Zpat"/>
      <w:rPr>
        <w:rFonts w:ascii="Verdana" w:hAnsi="Verdana"/>
        <w:sz w:val="14"/>
      </w:rPr>
    </w:pPr>
    <w:r w:rsidRPr="0094108B">
      <w:rPr>
        <w:rStyle w:val="slostrnky"/>
        <w:rFonts w:ascii="Verdana" w:hAnsi="Verdana"/>
      </w:rPr>
      <w:fldChar w:fldCharType="begin"/>
    </w:r>
    <w:r w:rsidRPr="0094108B">
      <w:rPr>
        <w:rStyle w:val="slostrnky"/>
        <w:rFonts w:ascii="Verdana" w:hAnsi="Verdana"/>
      </w:rPr>
      <w:instrText xml:space="preserve"> PAGE </w:instrText>
    </w:r>
    <w:r w:rsidRPr="0094108B">
      <w:rPr>
        <w:rStyle w:val="slostrnky"/>
        <w:rFonts w:ascii="Verdana" w:hAnsi="Verdana"/>
      </w:rPr>
      <w:fldChar w:fldCharType="separate"/>
    </w:r>
    <w:r w:rsidR="0041543F">
      <w:rPr>
        <w:rStyle w:val="slostrnky"/>
        <w:rFonts w:ascii="Verdana" w:hAnsi="Verdana"/>
        <w:noProof/>
      </w:rPr>
      <w:t>2</w:t>
    </w:r>
    <w:r w:rsidRPr="0094108B">
      <w:rPr>
        <w:rStyle w:val="slostrnky"/>
        <w:rFonts w:ascii="Verdana" w:hAnsi="Verdana"/>
      </w:rPr>
      <w:fldChar w:fldCharType="end"/>
    </w:r>
    <w:r w:rsidRPr="0094108B">
      <w:rPr>
        <w:rStyle w:val="slostrnky"/>
        <w:rFonts w:ascii="Verdana" w:hAnsi="Verdana"/>
      </w:rPr>
      <w:t xml:space="preserve"> 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66393709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54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C5310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C947C5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C84E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9A4B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332FC1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543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543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BF71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1898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0B3CC" w14:textId="77777777" w:rsidR="00D16543" w:rsidRDefault="00D16543" w:rsidP="00962258">
      <w:pPr>
        <w:spacing w:after="0" w:line="240" w:lineRule="auto"/>
      </w:pPr>
      <w:r>
        <w:separator/>
      </w:r>
    </w:p>
  </w:footnote>
  <w:footnote w:type="continuationSeparator" w:id="0">
    <w:p w14:paraId="20CC0CCB" w14:textId="77777777" w:rsidR="00D16543" w:rsidRDefault="00D165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186FB9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18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sz w:val="18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15E63AF"/>
    <w:multiLevelType w:val="hybridMultilevel"/>
    <w:tmpl w:val="E216E1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5"/>
  </w:num>
  <w:num w:numId="17">
    <w:abstractNumId w:val="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5"/>
  </w:num>
  <w:num w:numId="29">
    <w:abstractNumId w:val="3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18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 w:numId="4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D"/>
    <w:rsid w:val="00011E5D"/>
    <w:rsid w:val="00012235"/>
    <w:rsid w:val="0006138D"/>
    <w:rsid w:val="00072C1E"/>
    <w:rsid w:val="000E23A7"/>
    <w:rsid w:val="000E3F04"/>
    <w:rsid w:val="0010693F"/>
    <w:rsid w:val="00114472"/>
    <w:rsid w:val="001346F7"/>
    <w:rsid w:val="00142ADE"/>
    <w:rsid w:val="001550BC"/>
    <w:rsid w:val="001605B9"/>
    <w:rsid w:val="00170783"/>
    <w:rsid w:val="00170EC5"/>
    <w:rsid w:val="001747C1"/>
    <w:rsid w:val="00180C10"/>
    <w:rsid w:val="00184743"/>
    <w:rsid w:val="0019570E"/>
    <w:rsid w:val="001D4234"/>
    <w:rsid w:val="0020437B"/>
    <w:rsid w:val="00207DF5"/>
    <w:rsid w:val="002262E7"/>
    <w:rsid w:val="0025039E"/>
    <w:rsid w:val="00280E07"/>
    <w:rsid w:val="0029793A"/>
    <w:rsid w:val="002C31BF"/>
    <w:rsid w:val="002D08B1"/>
    <w:rsid w:val="002E0CD7"/>
    <w:rsid w:val="0033381E"/>
    <w:rsid w:val="00335328"/>
    <w:rsid w:val="00341DCF"/>
    <w:rsid w:val="00357BC6"/>
    <w:rsid w:val="00374ED9"/>
    <w:rsid w:val="003956C6"/>
    <w:rsid w:val="003B3766"/>
    <w:rsid w:val="0041543F"/>
    <w:rsid w:val="00441430"/>
    <w:rsid w:val="0044749F"/>
    <w:rsid w:val="00450F07"/>
    <w:rsid w:val="00453CD3"/>
    <w:rsid w:val="00460660"/>
    <w:rsid w:val="00486107"/>
    <w:rsid w:val="00491827"/>
    <w:rsid w:val="00493AB3"/>
    <w:rsid w:val="004B348C"/>
    <w:rsid w:val="004C4399"/>
    <w:rsid w:val="004C787C"/>
    <w:rsid w:val="004E143C"/>
    <w:rsid w:val="004E3A53"/>
    <w:rsid w:val="004F20BC"/>
    <w:rsid w:val="004F2708"/>
    <w:rsid w:val="004F4B9B"/>
    <w:rsid w:val="004F69EA"/>
    <w:rsid w:val="00511AB9"/>
    <w:rsid w:val="00523EA7"/>
    <w:rsid w:val="005268A3"/>
    <w:rsid w:val="005503A7"/>
    <w:rsid w:val="00553375"/>
    <w:rsid w:val="00557C28"/>
    <w:rsid w:val="005736B7"/>
    <w:rsid w:val="00575E5A"/>
    <w:rsid w:val="00580E91"/>
    <w:rsid w:val="00584EF1"/>
    <w:rsid w:val="005E16F2"/>
    <w:rsid w:val="005F1404"/>
    <w:rsid w:val="0061068E"/>
    <w:rsid w:val="00633A8F"/>
    <w:rsid w:val="00660AD3"/>
    <w:rsid w:val="00674D54"/>
    <w:rsid w:val="006766B1"/>
    <w:rsid w:val="00677B7F"/>
    <w:rsid w:val="00692222"/>
    <w:rsid w:val="006A5570"/>
    <w:rsid w:val="006A689C"/>
    <w:rsid w:val="006B3D79"/>
    <w:rsid w:val="006D7AFE"/>
    <w:rsid w:val="006E0578"/>
    <w:rsid w:val="006E314D"/>
    <w:rsid w:val="006E7B4C"/>
    <w:rsid w:val="006F72FE"/>
    <w:rsid w:val="00710723"/>
    <w:rsid w:val="00717AD6"/>
    <w:rsid w:val="007229A7"/>
    <w:rsid w:val="00723ED1"/>
    <w:rsid w:val="00743525"/>
    <w:rsid w:val="0076286B"/>
    <w:rsid w:val="00766846"/>
    <w:rsid w:val="007757FB"/>
    <w:rsid w:val="0077673A"/>
    <w:rsid w:val="007846E1"/>
    <w:rsid w:val="007B570C"/>
    <w:rsid w:val="007C0EE3"/>
    <w:rsid w:val="007C589B"/>
    <w:rsid w:val="007C6E23"/>
    <w:rsid w:val="007E4A6E"/>
    <w:rsid w:val="007F56A7"/>
    <w:rsid w:val="00807DD0"/>
    <w:rsid w:val="008659F3"/>
    <w:rsid w:val="00886D4B"/>
    <w:rsid w:val="00892556"/>
    <w:rsid w:val="00895406"/>
    <w:rsid w:val="008978E5"/>
    <w:rsid w:val="008A3568"/>
    <w:rsid w:val="008D03B9"/>
    <w:rsid w:val="008F18D6"/>
    <w:rsid w:val="009022BC"/>
    <w:rsid w:val="00904780"/>
    <w:rsid w:val="00922385"/>
    <w:rsid w:val="009223DF"/>
    <w:rsid w:val="00923DE9"/>
    <w:rsid w:val="0092756E"/>
    <w:rsid w:val="00936091"/>
    <w:rsid w:val="00940D8A"/>
    <w:rsid w:val="0094108B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113F7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1AFC"/>
    <w:rsid w:val="00C44F6A"/>
    <w:rsid w:val="00C47AE3"/>
    <w:rsid w:val="00C767AF"/>
    <w:rsid w:val="00C911F7"/>
    <w:rsid w:val="00CA6364"/>
    <w:rsid w:val="00CD1FC4"/>
    <w:rsid w:val="00D11E08"/>
    <w:rsid w:val="00D16543"/>
    <w:rsid w:val="00D21061"/>
    <w:rsid w:val="00D24245"/>
    <w:rsid w:val="00D4108E"/>
    <w:rsid w:val="00D6163D"/>
    <w:rsid w:val="00D73D46"/>
    <w:rsid w:val="00D831A3"/>
    <w:rsid w:val="00DC75F3"/>
    <w:rsid w:val="00DD46F3"/>
    <w:rsid w:val="00DE56F2"/>
    <w:rsid w:val="00DF116D"/>
    <w:rsid w:val="00E121FE"/>
    <w:rsid w:val="00E36C4A"/>
    <w:rsid w:val="00E81B85"/>
    <w:rsid w:val="00EA757C"/>
    <w:rsid w:val="00EB104F"/>
    <w:rsid w:val="00ED14BD"/>
    <w:rsid w:val="00ED4B10"/>
    <w:rsid w:val="00EF177E"/>
    <w:rsid w:val="00F0533E"/>
    <w:rsid w:val="00F1048D"/>
    <w:rsid w:val="00F12DEC"/>
    <w:rsid w:val="00F1715C"/>
    <w:rsid w:val="00F24AC2"/>
    <w:rsid w:val="00F310F8"/>
    <w:rsid w:val="00F3487F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6922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C37A0-E5D5-44DD-A088-1F6F82480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3757F9-E5B7-4BA5-B90B-CEDBA236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5</Pages>
  <Words>1134</Words>
  <Characters>6692</Characters>
  <Application>Microsoft Office Word</Application>
  <DocSecurity>0</DocSecurity>
  <Lines>55</Lines>
  <Paragraphs>15</Paragraphs>
  <ScaleCrop>false</ScaleCrop>
  <Company>Správa železnic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24</cp:revision>
  <cp:lastPrinted>2017-11-28T17:18:00Z</cp:lastPrinted>
  <dcterms:created xsi:type="dcterms:W3CDTF">2020-04-06T13:05:00Z</dcterms:created>
  <dcterms:modified xsi:type="dcterms:W3CDTF">2023-05-16T06:01:00Z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